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1. Полиморфтық құбылысты темірді мысалға алып көрсет. Темірдің әрбір модификациядағы кристалдық торының құрылысы мен негізгі сипаттамаларын (параметрлерін, координациялық санын, атомдарының  орналасу тығыздығын)  көрсетіңіз.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2. Темір-цементит диаграммасына сүйеніп У12 болатты нормальдау, жасыту және шынықтыру  температураларын белгіле. Осы термиялық өңдеу түрлерін сипаттап, әрбір өңдеу түрлерінен кейінгі құрылымдарға  және болаттың қасиеттеріне қысқаша түсініктемесін  беріңіз.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 xml:space="preserve">3. Күрделі пішінді құйманы құюға БрОФ7-0,2 қола қолданылады:                                           а) қорытпаның құрамын ажыратып және микроқұрылымын сипатта; б) құю кезінде туындаған ішкі кернеулерді жою үшін қолданатын термиялық өңдеуді тағайындау; в) осы қоланың механикалық қасиетін сипаттаңыз. 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4. Электрқожды пісіру арқылы ажырамайтын қосылыстарды алу:              а) электрқожды пісірудің схемасы және мәні; б) қолданылатын материалдар, құралдар мен жабдықтар; в) тәсілдің артықшылығы мен кемшілігі, тиімді қолдану салалары.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5. Беттерді жануышпен өңдеудің технологиялық әдісінің мәні:                  а) жануыштау процесінің схемасы мен мәні;  кесу жылдамдығы, берістік, т.б.; б) кескіш құрал (эскизі), қажақты материалдардың сипаттамасы; в) әдістің технологиялық мүмкіншілігі мен қолдану саласы.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bookmarkStart w:id="0" w:name="_GoBack"/>
      <w:bookmarkEnd w:id="0"/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1. Алюминийді өндіруге қажетті шикізаттар мен жабдықтар. Қорыту технологиялық процесінен қысқаша түсініктеме беріңіз, тазарту тәсілдерін келтіріп, қасиетін,  қолдану салаларын көрсетіңіз.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2. Кристалдық құрылыстың сызықтық ақауларын сипатта. Металдың және қорытпалардың  қасиетіне олардың тигізер әсері қандай?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3. Көміртекті 40 болатқа  НВ350 қаттылығын қамтамасыз ету үшін  темір-көміртегі диаграммасы мен босату температурасын ескере отырып термиялық өңдеу режімін тағайындаңыз. Шынықтыру және босату процестері кезіндегі өзгерулерге және термиялық өңдеуден кейінгі шығатын құрылымдарға  түсініктеме беріңіз.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lastRenderedPageBreak/>
        <w:t>4. Соғылмаларды соғу процесімен дайындау технологиясын жазып көрсету: а) процестің мәні және қолдану саласы; металдың құрылымы мен қасиетіне соғудың әсері; б) эскиздері мен негізгі операциялар, қолданылатын құралдар мен жабдықтар.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5. Дайындамаларды дәнекерлеп қосу әдістерін түсіндіріп жаз: процестің физикалық мәні, қолданылатын материалдар мен олардың қасиеті; б) дәнекерлеу тәсілдері мен технологиясы; в) дәнекерлеу  процесінің артықшылығы мен кемшілігі, қолдану салалары.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</w:p>
    <w:p w:rsidR="00C55320" w:rsidRPr="00C55320" w:rsidRDefault="00C55320" w:rsidP="00C55320">
      <w:pPr>
        <w:rPr>
          <w:sz w:val="28"/>
          <w:szCs w:val="28"/>
          <w:lang w:val="kk-KZ"/>
        </w:rPr>
      </w:pPr>
    </w:p>
    <w:p w:rsidR="00C55320" w:rsidRPr="00C55320" w:rsidRDefault="00C55320" w:rsidP="00C55320">
      <w:pPr>
        <w:rPr>
          <w:sz w:val="28"/>
          <w:szCs w:val="28"/>
          <w:lang w:val="kk-KZ"/>
        </w:rPr>
      </w:pP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1. Төмен көміртекті және төмен кремнийлі жоғары легірленген болатты өндіруге қажетті шикізаттар мен жабдықтар. Қолдану салаларын көрсетіңіз.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2. Металдың тазалығы және қорытпаның құрамындағы кірме қосылымдар  кристалдану процесіне қалай әсерін тигізеді?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3.  Көміртекті 40 болатқа НВ4000 (МПа) қаттылығын қамтамасыз ету үшін  темір-цементит диаграммасы мен босату температурасын ескере отырып термиялық өңдеу режімін тағайындаңыз. Шынықтыру және босату процестері кезіндегі өзгерулерге және термиялық өңдеуден кейінгі шығатын құрылымдарға  түсініктеме беріңіз.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 xml:space="preserve">4. Түсті металдарды және қорытпаларды пісірудің ерекшеліктері:              а) пісірілу қабылетін анықтайтын факторлар; б) мыс, алюминий, магний және титан негізді қорытпаларды пісіру тәсілдері және технологиясының ерекшелігі. </w:t>
      </w:r>
    </w:p>
    <w:p w:rsidR="00C55320" w:rsidRPr="00C55320" w:rsidRDefault="00C55320" w:rsidP="00C55320">
      <w:pPr>
        <w:rPr>
          <w:sz w:val="28"/>
          <w:szCs w:val="28"/>
          <w:lang w:val="kk-KZ"/>
        </w:rPr>
      </w:pPr>
      <w:r w:rsidRPr="00C55320">
        <w:rPr>
          <w:sz w:val="28"/>
          <w:szCs w:val="28"/>
          <w:lang w:val="kk-KZ"/>
        </w:rPr>
        <w:t>5. Беттерді жонумен өңдеудің технологиялық әдісінің мәні: а) жону процесінің схемасы мен мәні; б) жону кезіндегі кесу режімінің элементтері (кесу жылдамдығы, беріс, кесу тереңдігі ж.б.); в) кескіш құрал (эскизі), өтпелі тік жону кескішінің геометриясы мен элементтері; құралды дайындайтын материалдар; г) әдістің технологиялық мүмкіншілігі мен қолдану саласы.</w:t>
      </w:r>
    </w:p>
    <w:p w:rsidR="00C55320" w:rsidRPr="00C55320" w:rsidRDefault="00C55320" w:rsidP="00C55320">
      <w:pPr>
        <w:rPr>
          <w:lang w:val="kk-KZ"/>
        </w:rPr>
      </w:pPr>
    </w:p>
    <w:p w:rsidR="00C55320" w:rsidRPr="00C55320" w:rsidRDefault="00C55320" w:rsidP="00C55320">
      <w:pPr>
        <w:rPr>
          <w:lang w:val="kk-KZ"/>
        </w:rPr>
      </w:pPr>
    </w:p>
    <w:p w:rsidR="00C55320" w:rsidRPr="00C55320" w:rsidRDefault="00C55320" w:rsidP="00C55320">
      <w:pPr>
        <w:rPr>
          <w:lang w:val="kk-KZ"/>
        </w:rPr>
      </w:pPr>
    </w:p>
    <w:p w:rsidR="00C55320" w:rsidRPr="00C55320" w:rsidRDefault="00C55320" w:rsidP="00C55320">
      <w:pPr>
        <w:rPr>
          <w:lang w:val="kk-KZ"/>
        </w:rPr>
      </w:pPr>
    </w:p>
    <w:p w:rsidR="003524A8" w:rsidRPr="00C55320" w:rsidRDefault="00C55320">
      <w:pPr>
        <w:rPr>
          <w:lang w:val="kk-KZ"/>
        </w:rPr>
      </w:pPr>
    </w:p>
    <w:sectPr w:rsidR="003524A8" w:rsidRPr="00C55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320"/>
    <w:rsid w:val="00B47EC4"/>
    <w:rsid w:val="00C55320"/>
    <w:rsid w:val="00ED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2022-02-03T08:59:00Z</dcterms:created>
  <dcterms:modified xsi:type="dcterms:W3CDTF">2022-02-03T09:00:00Z</dcterms:modified>
</cp:coreProperties>
</file>